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ED4FF" w14:textId="77777777" w:rsidR="0003164D" w:rsidRPr="00AB0662" w:rsidRDefault="0003164D" w:rsidP="000D544D">
      <w:pPr>
        <w:spacing w:line="360" w:lineRule="auto"/>
        <w:jc w:val="center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Vinczéné Bíró Etelka</w:t>
      </w:r>
    </w:p>
    <w:p w14:paraId="7C5DF84D" w14:textId="77777777" w:rsidR="0003164D" w:rsidRPr="00AB0662" w:rsidRDefault="0003164D" w:rsidP="005B3CB7">
      <w:pPr>
        <w:spacing w:line="360" w:lineRule="auto"/>
        <w:rPr>
          <w:rFonts w:ascii="Times New Roman" w:hAnsi="Times New Roman" w:cs="Times New Roman"/>
        </w:rPr>
      </w:pPr>
    </w:p>
    <w:p w14:paraId="3C0B8E9F" w14:textId="2EE124B8" w:rsidR="0003164D" w:rsidRPr="00AB0662" w:rsidRDefault="00BF189E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 xml:space="preserve">Vinczéné </w:t>
      </w:r>
      <w:r w:rsidR="00890F7D" w:rsidRPr="00AB0662">
        <w:rPr>
          <w:rFonts w:ascii="Times New Roman" w:hAnsi="Times New Roman" w:cs="Times New Roman"/>
        </w:rPr>
        <w:t>Bíró Etelka a magyarországi logopédia igen nagy alakja, munkásságával</w:t>
      </w:r>
      <w:r w:rsidR="007212A0" w:rsidRPr="00AB0662">
        <w:rPr>
          <w:rFonts w:ascii="Times New Roman" w:hAnsi="Times New Roman" w:cs="Times New Roman"/>
        </w:rPr>
        <w:t xml:space="preserve"> </w:t>
      </w:r>
      <w:r w:rsidR="001C72DA" w:rsidRPr="00AB0662">
        <w:rPr>
          <w:rFonts w:ascii="Times New Roman" w:hAnsi="Times New Roman" w:cs="Times New Roman"/>
        </w:rPr>
        <w:t>nagymértékben hozzájárult</w:t>
      </w:r>
      <w:r w:rsidR="00E53941" w:rsidRPr="00AB0662">
        <w:rPr>
          <w:rFonts w:ascii="Times New Roman" w:hAnsi="Times New Roman" w:cs="Times New Roman"/>
        </w:rPr>
        <w:t xml:space="preserve"> </w:t>
      </w:r>
      <w:r w:rsidR="001C72DA" w:rsidRPr="00AB0662">
        <w:rPr>
          <w:rFonts w:ascii="Times New Roman" w:hAnsi="Times New Roman" w:cs="Times New Roman"/>
        </w:rPr>
        <w:t>a hazai</w:t>
      </w:r>
      <w:r w:rsidR="007212A0" w:rsidRPr="00AB0662">
        <w:rPr>
          <w:rFonts w:ascii="Times New Roman" w:hAnsi="Times New Roman" w:cs="Times New Roman"/>
        </w:rPr>
        <w:t xml:space="preserve"> </w:t>
      </w:r>
      <w:r w:rsidR="001A4D2D" w:rsidRPr="00AB0662">
        <w:rPr>
          <w:rFonts w:ascii="Times New Roman" w:hAnsi="Times New Roman" w:cs="Times New Roman"/>
        </w:rPr>
        <w:t xml:space="preserve">fejlődéshez. Nagy hangsúlyt fektetett </w:t>
      </w:r>
      <w:r w:rsidR="00821786" w:rsidRPr="00AB0662">
        <w:rPr>
          <w:rFonts w:ascii="Times New Roman" w:hAnsi="Times New Roman" w:cs="Times New Roman"/>
        </w:rPr>
        <w:t xml:space="preserve">a logopédia számos területére, többek között a dadogásra, gyermekkori </w:t>
      </w:r>
      <w:proofErr w:type="spellStart"/>
      <w:r w:rsidR="00821786" w:rsidRPr="00AB0662">
        <w:rPr>
          <w:rFonts w:ascii="Times New Roman" w:hAnsi="Times New Roman" w:cs="Times New Roman"/>
        </w:rPr>
        <w:t>allálliára</w:t>
      </w:r>
      <w:proofErr w:type="spellEnd"/>
      <w:r w:rsidR="00821786" w:rsidRPr="00AB0662">
        <w:rPr>
          <w:rFonts w:ascii="Times New Roman" w:hAnsi="Times New Roman" w:cs="Times New Roman"/>
        </w:rPr>
        <w:t xml:space="preserve"> és </w:t>
      </w:r>
      <w:r w:rsidR="0093480B" w:rsidRPr="00AB0662">
        <w:rPr>
          <w:rFonts w:ascii="Times New Roman" w:hAnsi="Times New Roman" w:cs="Times New Roman"/>
        </w:rPr>
        <w:t>afáziára.</w:t>
      </w:r>
    </w:p>
    <w:p w14:paraId="15D3F6A0" w14:textId="77777777" w:rsidR="0093480B" w:rsidRPr="00AB0662" w:rsidRDefault="0093480B" w:rsidP="000D544D">
      <w:pPr>
        <w:spacing w:line="360" w:lineRule="auto"/>
        <w:jc w:val="both"/>
        <w:rPr>
          <w:rFonts w:ascii="Times New Roman" w:hAnsi="Times New Roman" w:cs="Times New Roman"/>
        </w:rPr>
      </w:pPr>
    </w:p>
    <w:p w14:paraId="54222940" w14:textId="331C5181" w:rsidR="00882E7E" w:rsidRPr="00AB0662" w:rsidRDefault="00882E7E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 xml:space="preserve">1936. augusztus nyolcadikán született, </w:t>
      </w:r>
      <w:proofErr w:type="spellStart"/>
      <w:r w:rsidRPr="00AB0662">
        <w:rPr>
          <w:rFonts w:ascii="Times New Roman" w:hAnsi="Times New Roman" w:cs="Times New Roman"/>
        </w:rPr>
        <w:t>Lupény</w:t>
      </w:r>
      <w:proofErr w:type="spellEnd"/>
      <w:r w:rsidRPr="00AB0662">
        <w:rPr>
          <w:rFonts w:ascii="Times New Roman" w:hAnsi="Times New Roman" w:cs="Times New Roman"/>
        </w:rPr>
        <w:t xml:space="preserve"> </w:t>
      </w:r>
      <w:r w:rsidR="005D5DAE" w:rsidRPr="00AB0662">
        <w:rPr>
          <w:rFonts w:ascii="Times New Roman" w:hAnsi="Times New Roman" w:cs="Times New Roman"/>
        </w:rPr>
        <w:t xml:space="preserve">városában, mely Hunyad </w:t>
      </w:r>
      <w:r w:rsidR="004C242E" w:rsidRPr="00AB0662">
        <w:rPr>
          <w:rFonts w:ascii="Times New Roman" w:hAnsi="Times New Roman" w:cs="Times New Roman"/>
        </w:rPr>
        <w:t>megyében, Erdélyben található.</w:t>
      </w:r>
      <w:r w:rsidR="005D5DAE" w:rsidRPr="00AB0662">
        <w:rPr>
          <w:rFonts w:ascii="Times New Roman" w:hAnsi="Times New Roman" w:cs="Times New Roman"/>
        </w:rPr>
        <w:t xml:space="preserve"> </w:t>
      </w:r>
    </w:p>
    <w:p w14:paraId="5D348327" w14:textId="20ECBE66" w:rsidR="002824D6" w:rsidRPr="00AB0662" w:rsidRDefault="002824D6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Pályaválasztásának főleg társadalmi okai voltak, illetve</w:t>
      </w:r>
      <w:r w:rsidR="00DE568A" w:rsidRPr="00AB0662">
        <w:rPr>
          <w:rFonts w:ascii="Times New Roman" w:hAnsi="Times New Roman" w:cs="Times New Roman"/>
        </w:rPr>
        <w:t xml:space="preserve"> hatással volt rá az akkori oktatáspolitika. </w:t>
      </w:r>
      <w:r w:rsidR="003765AD" w:rsidRPr="00AB0662">
        <w:rPr>
          <w:rFonts w:ascii="Times New Roman" w:hAnsi="Times New Roman" w:cs="Times New Roman"/>
        </w:rPr>
        <w:t xml:space="preserve">Mindezek </w:t>
      </w:r>
      <w:r w:rsidR="005C1AEE" w:rsidRPr="00AB0662">
        <w:rPr>
          <w:rFonts w:ascii="Times New Roman" w:hAnsi="Times New Roman" w:cs="Times New Roman"/>
        </w:rPr>
        <w:t>miatt kezdte meg tanulmányait az Általános Gyógypedagógiai karon, ahol</w:t>
      </w:r>
      <w:r w:rsidR="00E94E68" w:rsidRPr="00AB0662">
        <w:rPr>
          <w:rFonts w:ascii="Times New Roman" w:hAnsi="Times New Roman" w:cs="Times New Roman"/>
        </w:rPr>
        <w:t xml:space="preserve"> </w:t>
      </w:r>
      <w:proofErr w:type="spellStart"/>
      <w:r w:rsidR="00D352FB" w:rsidRPr="00AB0662">
        <w:rPr>
          <w:rFonts w:ascii="Times New Roman" w:hAnsi="Times New Roman" w:cs="Times New Roman"/>
        </w:rPr>
        <w:t>szurdopedagógiai</w:t>
      </w:r>
      <w:proofErr w:type="spellEnd"/>
      <w:r w:rsidR="00D352FB" w:rsidRPr="00AB0662">
        <w:rPr>
          <w:rFonts w:ascii="Times New Roman" w:hAnsi="Times New Roman" w:cs="Times New Roman"/>
        </w:rPr>
        <w:t xml:space="preserve"> és </w:t>
      </w:r>
      <w:proofErr w:type="spellStart"/>
      <w:r w:rsidR="00D352FB" w:rsidRPr="00AB0662">
        <w:rPr>
          <w:rFonts w:ascii="Times New Roman" w:hAnsi="Times New Roman" w:cs="Times New Roman"/>
        </w:rPr>
        <w:t>beszépedagógiai</w:t>
      </w:r>
      <w:proofErr w:type="spellEnd"/>
      <w:r w:rsidR="00D352FB" w:rsidRPr="00AB0662">
        <w:rPr>
          <w:rFonts w:ascii="Times New Roman" w:hAnsi="Times New Roman" w:cs="Times New Roman"/>
        </w:rPr>
        <w:t xml:space="preserve"> </w:t>
      </w:r>
      <w:r w:rsidR="0005109B" w:rsidRPr="00AB0662">
        <w:rPr>
          <w:rFonts w:ascii="Times New Roman" w:hAnsi="Times New Roman" w:cs="Times New Roman"/>
        </w:rPr>
        <w:t>szakirányoko</w:t>
      </w:r>
      <w:r w:rsidR="000B39DC" w:rsidRPr="00AB0662">
        <w:rPr>
          <w:rFonts w:ascii="Times New Roman" w:hAnsi="Times New Roman" w:cs="Times New Roman"/>
        </w:rPr>
        <w:t>n</w:t>
      </w:r>
      <w:r w:rsidR="00D352FB" w:rsidRPr="00AB0662">
        <w:rPr>
          <w:rFonts w:ascii="Times New Roman" w:hAnsi="Times New Roman" w:cs="Times New Roman"/>
        </w:rPr>
        <w:t xml:space="preserve"> tanult.</w:t>
      </w:r>
      <w:r w:rsidR="0005109B" w:rsidRPr="00AB0662">
        <w:rPr>
          <w:rFonts w:ascii="Times New Roman" w:hAnsi="Times New Roman" w:cs="Times New Roman"/>
        </w:rPr>
        <w:t xml:space="preserve"> Emellett orosz</w:t>
      </w:r>
      <w:r w:rsidR="000B39DC" w:rsidRPr="00AB0662">
        <w:rPr>
          <w:rFonts w:ascii="Times New Roman" w:hAnsi="Times New Roman" w:cs="Times New Roman"/>
        </w:rPr>
        <w:t xml:space="preserve"> nyelv és irodalom szakos </w:t>
      </w:r>
      <w:r w:rsidR="00CD766A" w:rsidRPr="00AB0662">
        <w:rPr>
          <w:rFonts w:ascii="Times New Roman" w:hAnsi="Times New Roman" w:cs="Times New Roman"/>
        </w:rPr>
        <w:t>tanárként is végzett.</w:t>
      </w:r>
    </w:p>
    <w:p w14:paraId="4DDC8BD1" w14:textId="5B9303D0" w:rsidR="00CD766A" w:rsidRPr="00AB0662" w:rsidRDefault="00CD766A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Tanulmányai során, saját elmondása szerint, nagy hatással volt rá maga Barczi Gusztáv és Gordosné Szabó Anna</w:t>
      </w:r>
      <w:r w:rsidR="00644E96" w:rsidRPr="00AB0662">
        <w:rPr>
          <w:rFonts w:ascii="Times New Roman" w:hAnsi="Times New Roman" w:cs="Times New Roman"/>
        </w:rPr>
        <w:t xml:space="preserve"> valamint </w:t>
      </w:r>
      <w:proofErr w:type="spellStart"/>
      <w:r w:rsidR="00644E96" w:rsidRPr="00AB0662">
        <w:rPr>
          <w:rFonts w:ascii="Times New Roman" w:hAnsi="Times New Roman" w:cs="Times New Roman"/>
        </w:rPr>
        <w:t>Bászova</w:t>
      </w:r>
      <w:proofErr w:type="spellEnd"/>
      <w:r w:rsidR="00644E96" w:rsidRPr="00AB0662">
        <w:rPr>
          <w:rFonts w:ascii="Times New Roman" w:hAnsi="Times New Roman" w:cs="Times New Roman"/>
        </w:rPr>
        <w:t xml:space="preserve"> </w:t>
      </w:r>
      <w:proofErr w:type="spellStart"/>
      <w:r w:rsidR="00644E96" w:rsidRPr="00AB0662">
        <w:rPr>
          <w:rFonts w:ascii="Times New Roman" w:hAnsi="Times New Roman" w:cs="Times New Roman"/>
        </w:rPr>
        <w:t>Antonina</w:t>
      </w:r>
      <w:proofErr w:type="spellEnd"/>
      <w:r w:rsidR="00644E96" w:rsidRPr="00AB0662">
        <w:rPr>
          <w:rFonts w:ascii="Times New Roman" w:hAnsi="Times New Roman" w:cs="Times New Roman"/>
        </w:rPr>
        <w:t xml:space="preserve"> </w:t>
      </w:r>
      <w:proofErr w:type="spellStart"/>
      <w:r w:rsidR="00644E96" w:rsidRPr="00AB0662">
        <w:rPr>
          <w:rFonts w:ascii="Times New Roman" w:hAnsi="Times New Roman" w:cs="Times New Roman"/>
        </w:rPr>
        <w:t>Gavrilovna</w:t>
      </w:r>
      <w:proofErr w:type="spellEnd"/>
      <w:r w:rsidR="00644E96" w:rsidRPr="00AB0662">
        <w:rPr>
          <w:rFonts w:ascii="Times New Roman" w:hAnsi="Times New Roman" w:cs="Times New Roman"/>
        </w:rPr>
        <w:t xml:space="preserve"> </w:t>
      </w:r>
      <w:proofErr w:type="spellStart"/>
      <w:r w:rsidR="00644E96" w:rsidRPr="00AB0662">
        <w:rPr>
          <w:rFonts w:ascii="Times New Roman" w:hAnsi="Times New Roman" w:cs="Times New Roman"/>
        </w:rPr>
        <w:t>szu</w:t>
      </w:r>
      <w:r w:rsidR="00CF12CC" w:rsidRPr="00AB0662">
        <w:rPr>
          <w:rFonts w:ascii="Times New Roman" w:hAnsi="Times New Roman" w:cs="Times New Roman"/>
        </w:rPr>
        <w:t>rd</w:t>
      </w:r>
      <w:r w:rsidR="00602085" w:rsidRPr="00AB0662">
        <w:rPr>
          <w:rFonts w:ascii="Times New Roman" w:hAnsi="Times New Roman" w:cs="Times New Roman"/>
        </w:rPr>
        <w:t>opedagogus</w:t>
      </w:r>
      <w:proofErr w:type="spellEnd"/>
      <w:r w:rsidR="00602085" w:rsidRPr="00AB0662">
        <w:rPr>
          <w:rFonts w:ascii="Times New Roman" w:hAnsi="Times New Roman" w:cs="Times New Roman"/>
        </w:rPr>
        <w:t xml:space="preserve"> professzorasszo</w:t>
      </w:r>
      <w:r w:rsidR="00CF12CC" w:rsidRPr="00AB0662">
        <w:rPr>
          <w:rFonts w:ascii="Times New Roman" w:hAnsi="Times New Roman" w:cs="Times New Roman"/>
        </w:rPr>
        <w:t>ny.</w:t>
      </w:r>
    </w:p>
    <w:p w14:paraId="642FF7A6" w14:textId="039D6097" w:rsidR="00CF12CC" w:rsidRPr="00AB0662" w:rsidRDefault="00CF12CC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 xml:space="preserve">Végül 1959-ben szerezte meg diplomáját és kezdett el </w:t>
      </w:r>
      <w:r w:rsidR="0001089A" w:rsidRPr="00AB0662">
        <w:rPr>
          <w:rFonts w:ascii="Times New Roman" w:hAnsi="Times New Roman" w:cs="Times New Roman"/>
        </w:rPr>
        <w:t xml:space="preserve">tevékenykedni beszédfejlesztő </w:t>
      </w:r>
      <w:r w:rsidR="00FC1EFB" w:rsidRPr="00AB0662">
        <w:rPr>
          <w:rFonts w:ascii="Times New Roman" w:hAnsi="Times New Roman" w:cs="Times New Roman"/>
        </w:rPr>
        <w:t>tanárként</w:t>
      </w:r>
      <w:r w:rsidR="0001089A" w:rsidRPr="00AB0662">
        <w:rPr>
          <w:rFonts w:ascii="Times New Roman" w:hAnsi="Times New Roman" w:cs="Times New Roman"/>
        </w:rPr>
        <w:t xml:space="preserve">, a </w:t>
      </w:r>
      <w:r w:rsidR="004C55A8" w:rsidRPr="00AB0662">
        <w:rPr>
          <w:rFonts w:ascii="Times New Roman" w:hAnsi="Times New Roman" w:cs="Times New Roman"/>
        </w:rPr>
        <w:t xml:space="preserve">Hibásbeszédűek Állami Intézetében </w:t>
      </w:r>
      <w:r w:rsidR="00FC1EFB" w:rsidRPr="00AB0662">
        <w:rPr>
          <w:rFonts w:ascii="Times New Roman" w:hAnsi="Times New Roman" w:cs="Times New Roman"/>
        </w:rPr>
        <w:t>logopédusként</w:t>
      </w:r>
      <w:r w:rsidR="004C55A8" w:rsidRPr="00AB0662">
        <w:rPr>
          <w:rFonts w:ascii="Times New Roman" w:hAnsi="Times New Roman" w:cs="Times New Roman"/>
        </w:rPr>
        <w:t>, mely</w:t>
      </w:r>
      <w:r w:rsidR="00F33A50" w:rsidRPr="00AB0662">
        <w:rPr>
          <w:rFonts w:ascii="Times New Roman" w:hAnsi="Times New Roman" w:cs="Times New Roman"/>
        </w:rPr>
        <w:t xml:space="preserve"> pozícióra </w:t>
      </w:r>
      <w:r w:rsidR="00A430FE" w:rsidRPr="00AB0662">
        <w:rPr>
          <w:rFonts w:ascii="Times New Roman" w:hAnsi="Times New Roman" w:cs="Times New Roman"/>
        </w:rPr>
        <w:t>az Oktatási Minisztérium nevezte ki.</w:t>
      </w:r>
      <w:r w:rsidR="00921A77" w:rsidRPr="00AB0662">
        <w:rPr>
          <w:rFonts w:ascii="Times New Roman" w:hAnsi="Times New Roman" w:cs="Times New Roman"/>
        </w:rPr>
        <w:t xml:space="preserve"> </w:t>
      </w:r>
      <w:r w:rsidR="00DE4838" w:rsidRPr="00AB0662">
        <w:rPr>
          <w:rFonts w:ascii="Times New Roman" w:hAnsi="Times New Roman" w:cs="Times New Roman"/>
        </w:rPr>
        <w:t xml:space="preserve">Ezen intézetben több neves </w:t>
      </w:r>
      <w:r w:rsidR="00FC1EFB" w:rsidRPr="00AB0662">
        <w:rPr>
          <w:rFonts w:ascii="Times New Roman" w:hAnsi="Times New Roman" w:cs="Times New Roman"/>
        </w:rPr>
        <w:t>logopédussal</w:t>
      </w:r>
      <w:r w:rsidR="00DE4838" w:rsidRPr="00AB0662">
        <w:rPr>
          <w:rFonts w:ascii="Times New Roman" w:hAnsi="Times New Roman" w:cs="Times New Roman"/>
        </w:rPr>
        <w:t xml:space="preserve"> is együtt dolgozhatott, akik pályakezdőként karrierjére is </w:t>
      </w:r>
      <w:r w:rsidR="007B75B3" w:rsidRPr="00AB0662">
        <w:rPr>
          <w:rFonts w:ascii="Times New Roman" w:hAnsi="Times New Roman" w:cs="Times New Roman"/>
        </w:rPr>
        <w:t xml:space="preserve">hatást gyakoroltak. Hiszen rajtuk kívül csak Szegeden és Miskolcon dolgozott egy-egy </w:t>
      </w:r>
      <w:proofErr w:type="spellStart"/>
      <w:r w:rsidR="007B75B3" w:rsidRPr="00AB0662">
        <w:rPr>
          <w:rFonts w:ascii="Times New Roman" w:hAnsi="Times New Roman" w:cs="Times New Roman"/>
        </w:rPr>
        <w:t>logopedus</w:t>
      </w:r>
      <w:proofErr w:type="spellEnd"/>
      <w:r w:rsidR="007B75B3" w:rsidRPr="00AB0662">
        <w:rPr>
          <w:rFonts w:ascii="Times New Roman" w:hAnsi="Times New Roman" w:cs="Times New Roman"/>
        </w:rPr>
        <w:t xml:space="preserve">, ezáltal az </w:t>
      </w:r>
      <w:r w:rsidR="003747A9" w:rsidRPr="00AB0662">
        <w:rPr>
          <w:rFonts w:ascii="Times New Roman" w:hAnsi="Times New Roman" w:cs="Times New Roman"/>
        </w:rPr>
        <w:t xml:space="preserve">ország nyelvi zavarral küzdő </w:t>
      </w:r>
      <w:r w:rsidR="00FC1EFB" w:rsidRPr="00AB0662">
        <w:rPr>
          <w:rFonts w:ascii="Times New Roman" w:hAnsi="Times New Roman" w:cs="Times New Roman"/>
        </w:rPr>
        <w:t>gyermekeinek ellátásának</w:t>
      </w:r>
      <w:r w:rsidR="003747A9" w:rsidRPr="00AB0662">
        <w:rPr>
          <w:rFonts w:ascii="Times New Roman" w:hAnsi="Times New Roman" w:cs="Times New Roman"/>
        </w:rPr>
        <w:t xml:space="preserve"> túlnyomó részben ők végeztek.</w:t>
      </w:r>
      <w:r w:rsidR="006A10AF" w:rsidRPr="00AB0662">
        <w:rPr>
          <w:rFonts w:ascii="Times New Roman" w:hAnsi="Times New Roman" w:cs="Times New Roman"/>
        </w:rPr>
        <w:t xml:space="preserve"> Munkatársai voltak: Jónás László (igazgató), </w:t>
      </w:r>
      <w:proofErr w:type="spellStart"/>
      <w:r w:rsidR="006A10AF" w:rsidRPr="00AB0662">
        <w:rPr>
          <w:rFonts w:ascii="Times New Roman" w:hAnsi="Times New Roman" w:cs="Times New Roman"/>
        </w:rPr>
        <w:t>Weszelovszky</w:t>
      </w:r>
      <w:proofErr w:type="spellEnd"/>
      <w:r w:rsidR="006A10AF" w:rsidRPr="00AB0662">
        <w:rPr>
          <w:rFonts w:ascii="Times New Roman" w:hAnsi="Times New Roman" w:cs="Times New Roman"/>
        </w:rPr>
        <w:t xml:space="preserve"> Lajos (igazgató helyettes), </w:t>
      </w:r>
      <w:r w:rsidR="00004FE8" w:rsidRPr="00AB0662">
        <w:rPr>
          <w:rFonts w:ascii="Times New Roman" w:hAnsi="Times New Roman" w:cs="Times New Roman"/>
        </w:rPr>
        <w:t xml:space="preserve">Szabó László </w:t>
      </w:r>
      <w:r w:rsidR="002C6F50" w:rsidRPr="00AB0662">
        <w:rPr>
          <w:rFonts w:ascii="Times New Roman" w:hAnsi="Times New Roman" w:cs="Times New Roman"/>
        </w:rPr>
        <w:t>és Lászlóné, Győrffy Pálné, Laczik Imréné, Szél Zoltánné</w:t>
      </w:r>
      <w:r w:rsidR="00602085" w:rsidRPr="00AB0662">
        <w:rPr>
          <w:rFonts w:ascii="Times New Roman" w:hAnsi="Times New Roman" w:cs="Times New Roman"/>
        </w:rPr>
        <w:t>.</w:t>
      </w:r>
    </w:p>
    <w:p w14:paraId="5AC6DB64" w14:textId="51D116B5" w:rsidR="00325ED8" w:rsidRPr="00AB0662" w:rsidRDefault="00602085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1959-60-ig a budapesti Hibás Beszédűek Intézetében dolgozott logopédusként, emellett orosz nyelvet tanított a Vakok Állami Intézetében.</w:t>
      </w:r>
    </w:p>
    <w:p w14:paraId="1A89D30A" w14:textId="162C8A87" w:rsidR="00644E96" w:rsidRPr="00AB0662" w:rsidRDefault="00602085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1960-64-ig Kőszegen, az Országos Gyógypedagógiai Intézet első vezetőjeként a bentlakásos logopédiai tagozat kialakításával foglalatoskodott. Emellett Gyógypedagógiai Vizsgáló Laboratóriumot hozott létre és vezette azt.</w:t>
      </w:r>
      <w:r w:rsidR="0045190E" w:rsidRPr="00AB0662">
        <w:rPr>
          <w:rFonts w:ascii="Times New Roman" w:hAnsi="Times New Roman" w:cs="Times New Roman"/>
        </w:rPr>
        <w:t xml:space="preserve"> A kőszegi általános fiúiskolában orosz nyelvet tanított.</w:t>
      </w:r>
    </w:p>
    <w:p w14:paraId="57D80B0B" w14:textId="45CB153D" w:rsidR="0045190E" w:rsidRPr="00AB0662" w:rsidRDefault="0045190E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1964-78-ig a Budapesti Beszédjavító Intézet logopédusa, majd a BGGYF gyakorlóiskolai vezető tanára volt. 1974-től a Fővárosi Beszédjavító Intézet igazgatóhelyettese, majd 75-től az intézmény igazgatója lett.</w:t>
      </w:r>
    </w:p>
    <w:p w14:paraId="6B0C633D" w14:textId="68E21679" w:rsidR="00733B76" w:rsidRPr="00AB0662" w:rsidRDefault="00733B76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1974-78-ig mellékállásban az országos Pedagógiai Intézet logopédiai szaktanácsadója volt.</w:t>
      </w:r>
    </w:p>
    <w:p w14:paraId="4485087B" w14:textId="17145901" w:rsidR="00733B76" w:rsidRPr="00AB0662" w:rsidRDefault="00733B76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lastRenderedPageBreak/>
        <w:t xml:space="preserve">1978-1990-ig </w:t>
      </w:r>
      <w:r w:rsidR="000976DB" w:rsidRPr="00AB0662">
        <w:rPr>
          <w:rFonts w:ascii="Times New Roman" w:hAnsi="Times New Roman" w:cs="Times New Roman"/>
        </w:rPr>
        <w:t>az Országos Pedagógiai Intézetben a Gyógypedagógiai Osztály vezetője, és a gyógypedagógia valamint a logopédia tartalmi fejlesztésének felelőse. 1984-től a Tanterv Fejlesztési igazgatóság igazgatóhelyettese volt. Ez idő alatt mellékállásban óvodai logopédusként és retorika tanárként dolgozott.</w:t>
      </w:r>
    </w:p>
    <w:p w14:paraId="5BE01AB7" w14:textId="77777777" w:rsidR="008D0F3A" w:rsidRPr="00AB0662" w:rsidRDefault="00D65425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1978-88-ig a Gyógypedagógia című szakmai- módszertani folyóirat főszerkesztője.</w:t>
      </w:r>
    </w:p>
    <w:p w14:paraId="70A9636C" w14:textId="77777777" w:rsidR="008D0F3A" w:rsidRPr="00AB0662" w:rsidRDefault="008D0F3A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1990-től az Országos Közoktatási Intézetben tudományos főmunkatárs.</w:t>
      </w:r>
    </w:p>
    <w:p w14:paraId="10B3CFD3" w14:textId="77777777" w:rsidR="000A7D77" w:rsidRPr="00AB0662" w:rsidRDefault="008D0F3A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1991-96-ig ugyanitt az OKI fejlesztési központ igazgatóhelyettese lett.</w:t>
      </w:r>
    </w:p>
    <w:p w14:paraId="2EE1E018" w14:textId="454651F6" w:rsidR="00825D4C" w:rsidRPr="00AB0662" w:rsidRDefault="00825D4C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 xml:space="preserve">1998-tól a budapesti Tanítóképző Főiskola, majd </w:t>
      </w:r>
      <w:r w:rsidR="00FC1EFB" w:rsidRPr="00AB0662">
        <w:rPr>
          <w:rFonts w:ascii="Times New Roman" w:hAnsi="Times New Roman" w:cs="Times New Roman"/>
        </w:rPr>
        <w:t>ELTE Tanítóképző</w:t>
      </w:r>
      <w:r w:rsidRPr="00AB0662">
        <w:rPr>
          <w:rFonts w:ascii="Times New Roman" w:hAnsi="Times New Roman" w:cs="Times New Roman"/>
        </w:rPr>
        <w:t xml:space="preserve"> Kar óraadó tanáraként is munkálkodott, diszlexia fakultáció keretein belül. </w:t>
      </w:r>
    </w:p>
    <w:p w14:paraId="3BCF130A" w14:textId="75ED394E" w:rsidR="009714BA" w:rsidRPr="00AB0662" w:rsidRDefault="00825D4C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Ezen kívül 1999/2000. tanévben a Bölcsészettudományi Karon, kommunikációs szakon, retorika tanárként illetve 1999-től 2001-ig TIT beszédtechnikai tanfolyamainak vezetőjeként, és Kertész Zsuzsa személyiségfejlesztő képzésein beszédtechnikai előadóként</w:t>
      </w:r>
      <w:r w:rsidR="009714BA" w:rsidRPr="00AB0662">
        <w:rPr>
          <w:rFonts w:ascii="Times New Roman" w:hAnsi="Times New Roman" w:cs="Times New Roman"/>
        </w:rPr>
        <w:t xml:space="preserve"> is tevékenykedett. 2001-től a SINOSZ és az ELTE jeltolmács képzésében is részt vett tankönyvírói és beszédtanári minőségben.</w:t>
      </w:r>
    </w:p>
    <w:p w14:paraId="6821D2BC" w14:textId="7ACDE55B" w:rsidR="009714BA" w:rsidRPr="00AB0662" w:rsidRDefault="009714BA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 xml:space="preserve">A </w:t>
      </w:r>
      <w:proofErr w:type="gramStart"/>
      <w:r w:rsidRPr="00AB0662">
        <w:rPr>
          <w:rFonts w:ascii="Times New Roman" w:hAnsi="Times New Roman" w:cs="Times New Roman"/>
        </w:rPr>
        <w:t>média különböző</w:t>
      </w:r>
      <w:proofErr w:type="gramEnd"/>
      <w:r w:rsidRPr="00AB0662">
        <w:rPr>
          <w:rFonts w:ascii="Times New Roman" w:hAnsi="Times New Roman" w:cs="Times New Roman"/>
        </w:rPr>
        <w:t xml:space="preserve"> színterein is megjelent beszédtanárként:</w:t>
      </w:r>
    </w:p>
    <w:p w14:paraId="7E9F32F1" w14:textId="7B45E333" w:rsidR="009714BA" w:rsidRPr="00AB0662" w:rsidRDefault="009714BA" w:rsidP="000D544D">
      <w:pPr>
        <w:numPr>
          <w:ilvl w:val="12"/>
          <w:numId w:val="0"/>
        </w:num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 xml:space="preserve">- </w:t>
      </w:r>
      <w:r w:rsidR="00FC1EFB" w:rsidRPr="00AB0662">
        <w:rPr>
          <w:rFonts w:ascii="Times New Roman" w:hAnsi="Times New Roman" w:cs="Times New Roman"/>
        </w:rPr>
        <w:t>1978-tól 2002-ig</w:t>
      </w:r>
      <w:r w:rsidRPr="00AB0662">
        <w:rPr>
          <w:rFonts w:ascii="Times New Roman" w:hAnsi="Times New Roman" w:cs="Times New Roman"/>
        </w:rPr>
        <w:t xml:space="preserve"> a Magyar Rádió beszédtanára</w:t>
      </w:r>
    </w:p>
    <w:p w14:paraId="3C725384" w14:textId="77777777" w:rsidR="009714BA" w:rsidRPr="00AB0662" w:rsidRDefault="009714BA" w:rsidP="000D544D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- 1993-tól a Magyar Televízió beszédtanára</w:t>
      </w:r>
    </w:p>
    <w:p w14:paraId="749E5FCB" w14:textId="3EDBC4AF" w:rsidR="009714BA" w:rsidRPr="00AB0662" w:rsidRDefault="00FC1EFB" w:rsidP="000D544D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- 1997-től</w:t>
      </w:r>
      <w:r w:rsidR="009714BA" w:rsidRPr="00AB0662">
        <w:rPr>
          <w:rFonts w:ascii="Times New Roman" w:hAnsi="Times New Roman" w:cs="Times New Roman"/>
        </w:rPr>
        <w:t xml:space="preserve"> a Duna Televízió beszédtanár</w:t>
      </w:r>
    </w:p>
    <w:p w14:paraId="61A38A8A" w14:textId="683DDFC7" w:rsidR="000A7D77" w:rsidRPr="00AB0662" w:rsidRDefault="00836E16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2011-től részt vett</w:t>
      </w:r>
      <w:r w:rsidR="009714BA" w:rsidRPr="00AB0662">
        <w:rPr>
          <w:rFonts w:ascii="Times New Roman" w:hAnsi="Times New Roman" w:cs="Times New Roman"/>
        </w:rPr>
        <w:t xml:space="preserve"> az MTVA külhoni továbbképzésein történő beszédoktatásban.</w:t>
      </w:r>
    </w:p>
    <w:p w14:paraId="0E4E2D05" w14:textId="297C058E" w:rsidR="009714BA" w:rsidRPr="00AB0662" w:rsidRDefault="009714BA" w:rsidP="000D544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Jelenleg az MTVA beszédtanára.</w:t>
      </w:r>
      <w:r w:rsidR="00836E16" w:rsidRPr="00AB0662">
        <w:rPr>
          <w:rFonts w:ascii="Times New Roman" w:hAnsi="Times New Roman" w:cs="Times New Roman"/>
        </w:rPr>
        <w:tab/>
      </w:r>
    </w:p>
    <w:p w14:paraId="15EDEE75" w14:textId="77777777" w:rsidR="00836E16" w:rsidRPr="00AB0662" w:rsidRDefault="00836E16" w:rsidP="000D544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E54108E" w14:textId="58324E09" w:rsidR="00A65917" w:rsidRDefault="009714BA" w:rsidP="000D544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B0662">
        <w:rPr>
          <w:rFonts w:ascii="Times New Roman" w:hAnsi="Times New Roman" w:cs="Times New Roman"/>
        </w:rPr>
        <w:t xml:space="preserve">Segédkezett az első </w:t>
      </w:r>
      <w:r w:rsidR="00FC1EFB" w:rsidRPr="00AB0662">
        <w:rPr>
          <w:rFonts w:ascii="Times New Roman" w:hAnsi="Times New Roman" w:cs="Times New Roman"/>
        </w:rPr>
        <w:t>magyar bentlakásos</w:t>
      </w:r>
      <w:r w:rsidRPr="00AB0662">
        <w:rPr>
          <w:rFonts w:ascii="Times New Roman" w:hAnsi="Times New Roman" w:cs="Times New Roman"/>
        </w:rPr>
        <w:t xml:space="preserve"> logopédiai iskola megszervezésében és vezetésében: egy dadogó és egy </w:t>
      </w:r>
      <w:proofErr w:type="spellStart"/>
      <w:r w:rsidRPr="00AB0662">
        <w:rPr>
          <w:rFonts w:ascii="Times New Roman" w:hAnsi="Times New Roman" w:cs="Times New Roman"/>
        </w:rPr>
        <w:t>diszláliás</w:t>
      </w:r>
      <w:proofErr w:type="spellEnd"/>
      <w:r w:rsidRPr="00AB0662">
        <w:rPr>
          <w:rFonts w:ascii="Times New Roman" w:hAnsi="Times New Roman" w:cs="Times New Roman"/>
        </w:rPr>
        <w:t xml:space="preserve"> osztállyal 1960-ban Kőszegen. </w:t>
      </w:r>
      <w:r w:rsidRPr="00AB0662">
        <w:rPr>
          <w:rFonts w:ascii="Times New Roman" w:hAnsi="Times New Roman" w:cs="Times New Roman"/>
        </w:rPr>
        <w:br/>
        <w:t xml:space="preserve">Fontosnak tartotta ezen </w:t>
      </w:r>
      <w:r w:rsidR="00FC1EFB" w:rsidRPr="00AB0662">
        <w:rPr>
          <w:rFonts w:ascii="Times New Roman" w:hAnsi="Times New Roman" w:cs="Times New Roman"/>
        </w:rPr>
        <w:t>kívül</w:t>
      </w:r>
      <w:r w:rsidRPr="00AB0662">
        <w:rPr>
          <w:rFonts w:ascii="Times New Roman" w:hAnsi="Times New Roman" w:cs="Times New Roman"/>
        </w:rPr>
        <w:t xml:space="preserve"> a dadogással kapcsolatos kutatás</w:t>
      </w:r>
      <w:r w:rsidR="00836E16" w:rsidRPr="00AB0662">
        <w:rPr>
          <w:rFonts w:ascii="Times New Roman" w:hAnsi="Times New Roman" w:cs="Times New Roman"/>
        </w:rPr>
        <w:t>o</w:t>
      </w:r>
      <w:r w:rsidRPr="00AB0662">
        <w:rPr>
          <w:rFonts w:ascii="Times New Roman" w:hAnsi="Times New Roman" w:cs="Times New Roman"/>
        </w:rPr>
        <w:t>kat, ezáltal részt vett a dadogás intenzív terápiájának kidolgozásá</w:t>
      </w:r>
      <w:r w:rsidR="00D83BA6" w:rsidRPr="00AB0662">
        <w:rPr>
          <w:rFonts w:ascii="Times New Roman" w:hAnsi="Times New Roman" w:cs="Times New Roman"/>
        </w:rPr>
        <w:t>ban, alkalmazásában és a módszer továbbadásában/tanításában</w:t>
      </w:r>
      <w:r w:rsidR="00237588">
        <w:rPr>
          <w:rFonts w:ascii="Times New Roman" w:hAnsi="Times New Roman" w:cs="Times New Roman"/>
        </w:rPr>
        <w:t xml:space="preserve">, melyet </w:t>
      </w:r>
      <w:r w:rsidR="00FC1EFB">
        <w:rPr>
          <w:rFonts w:ascii="Times New Roman" w:hAnsi="Times New Roman" w:cs="Times New Roman"/>
        </w:rPr>
        <w:t>„</w:t>
      </w:r>
      <w:proofErr w:type="gramStart"/>
      <w:r w:rsidR="00237588">
        <w:rPr>
          <w:rFonts w:ascii="Times New Roman" w:hAnsi="Times New Roman" w:cs="Times New Roman"/>
        </w:rPr>
        <w:t>A</w:t>
      </w:r>
      <w:proofErr w:type="gramEnd"/>
      <w:r w:rsidR="001C72DA">
        <w:rPr>
          <w:rFonts w:ascii="Times New Roman" w:hAnsi="Times New Roman" w:cs="Times New Roman"/>
        </w:rPr>
        <w:t xml:space="preserve"> </w:t>
      </w:r>
      <w:r w:rsidR="00237588">
        <w:rPr>
          <w:rFonts w:ascii="Times New Roman" w:hAnsi="Times New Roman" w:cs="Times New Roman"/>
        </w:rPr>
        <w:t>Dadogás intenzív terápiája óvodáskorú gyermekeknél</w:t>
      </w:r>
      <w:r w:rsidR="00FC1EFB">
        <w:rPr>
          <w:rFonts w:ascii="Times New Roman" w:hAnsi="Times New Roman" w:cs="Times New Roman"/>
        </w:rPr>
        <w:t>”</w:t>
      </w:r>
      <w:r w:rsidR="00237588">
        <w:rPr>
          <w:rFonts w:ascii="Times New Roman" w:hAnsi="Times New Roman" w:cs="Times New Roman"/>
        </w:rPr>
        <w:t xml:space="preserve"> című írásában fejt ki bővebben</w:t>
      </w:r>
      <w:r w:rsidR="00D83BA6" w:rsidRPr="00AB0662">
        <w:rPr>
          <w:rFonts w:ascii="Times New Roman" w:hAnsi="Times New Roman" w:cs="Times New Roman"/>
        </w:rPr>
        <w:t>. Adaptálta, bevezette hazánkban a lo</w:t>
      </w:r>
      <w:r w:rsidR="00237588">
        <w:rPr>
          <w:rFonts w:ascii="Times New Roman" w:hAnsi="Times New Roman" w:cs="Times New Roman"/>
        </w:rPr>
        <w:t>gopédiai ritmikát, melyet a</w:t>
      </w:r>
      <w:r w:rsidR="00432931" w:rsidRPr="00AB0662">
        <w:rPr>
          <w:rFonts w:ascii="Times New Roman" w:hAnsi="Times New Roman" w:cs="Times New Roman"/>
        </w:rPr>
        <w:t xml:space="preserve"> </w:t>
      </w:r>
      <w:r w:rsidR="00A65917">
        <w:rPr>
          <w:rFonts w:ascii="Times New Roman" w:hAnsi="Times New Roman" w:cs="Times New Roman"/>
        </w:rPr>
        <w:t xml:space="preserve">már említett </w:t>
      </w:r>
      <w:r w:rsidR="00432931" w:rsidRPr="00AB0662">
        <w:rPr>
          <w:rFonts w:ascii="Times New Roman" w:hAnsi="Times New Roman" w:cs="Times New Roman"/>
        </w:rPr>
        <w:t>terápiájába is bevezetett.</w:t>
      </w:r>
      <w:r w:rsidR="00FC1EFB">
        <w:rPr>
          <w:rFonts w:ascii="Times New Roman" w:hAnsi="Times New Roman" w:cs="Times New Roman"/>
        </w:rPr>
        <w:t xml:space="preserve"> A logopédia e területe i</w:t>
      </w:r>
      <w:r w:rsidR="00A65917">
        <w:rPr>
          <w:rFonts w:ascii="Times New Roman" w:hAnsi="Times New Roman" w:cs="Times New Roman"/>
        </w:rPr>
        <w:t xml:space="preserve">ránt érzett elköteleződését a témában született számos publikáció is láttatja: </w:t>
      </w:r>
      <w:r w:rsidR="00A65917" w:rsidRPr="00A65917">
        <w:rPr>
          <w:rFonts w:ascii="Times New Roman" w:hAnsi="Times New Roman" w:cs="Times New Roman"/>
        </w:rPr>
        <w:t>A „nehéz han</w:t>
      </w:r>
      <w:r w:rsidR="00A65917">
        <w:rPr>
          <w:rFonts w:ascii="Times New Roman" w:hAnsi="Times New Roman" w:cs="Times New Roman"/>
        </w:rPr>
        <w:t xml:space="preserve">gok” felnőtt dadogók beszédében, </w:t>
      </w:r>
      <w:r w:rsidR="00A65917" w:rsidRPr="00A65917">
        <w:rPr>
          <w:rFonts w:ascii="Times New Roman" w:hAnsi="Times New Roman" w:cs="Times New Roman"/>
        </w:rPr>
        <w:t>Figyelem é</w:t>
      </w:r>
      <w:r w:rsidR="00A65917">
        <w:rPr>
          <w:rFonts w:ascii="Times New Roman" w:hAnsi="Times New Roman" w:cs="Times New Roman"/>
        </w:rPr>
        <w:t xml:space="preserve">s beszédteljesítmény dadogóknál, </w:t>
      </w:r>
      <w:proofErr w:type="gramStart"/>
      <w:r w:rsidR="00A65917" w:rsidRPr="00A65917">
        <w:rPr>
          <w:rFonts w:ascii="Times New Roman" w:hAnsi="Times New Roman" w:cs="Times New Roman"/>
          <w:bCs/>
        </w:rPr>
        <w:t>A</w:t>
      </w:r>
      <w:proofErr w:type="gramEnd"/>
      <w:r w:rsidR="00A65917" w:rsidRPr="00A65917">
        <w:rPr>
          <w:rFonts w:ascii="Times New Roman" w:hAnsi="Times New Roman" w:cs="Times New Roman"/>
          <w:bCs/>
        </w:rPr>
        <w:t xml:space="preserve"> dadogás intenzív terápiája óvodás korú gyermekeknél I., II.</w:t>
      </w:r>
      <w:r w:rsidR="00A65917">
        <w:rPr>
          <w:rFonts w:ascii="Times New Roman" w:hAnsi="Times New Roman" w:cs="Times New Roman"/>
          <w:bCs/>
        </w:rPr>
        <w:t xml:space="preserve">, </w:t>
      </w:r>
      <w:r w:rsidR="00A65917" w:rsidRPr="00A65917">
        <w:rPr>
          <w:rFonts w:ascii="Times New Roman" w:hAnsi="Times New Roman" w:cs="Times New Roman"/>
          <w:bCs/>
        </w:rPr>
        <w:t>Én is tudok beszélni /Munkatankönyv dadogó kisgyermekek számára</w:t>
      </w:r>
      <w:r w:rsidR="00A65917">
        <w:rPr>
          <w:rFonts w:ascii="Times New Roman" w:hAnsi="Times New Roman" w:cs="Times New Roman"/>
          <w:bCs/>
        </w:rPr>
        <w:t>/, és ez csak néhány pé</w:t>
      </w:r>
      <w:r w:rsidR="00FC1EFB">
        <w:rPr>
          <w:rFonts w:ascii="Times New Roman" w:hAnsi="Times New Roman" w:cs="Times New Roman"/>
          <w:bCs/>
        </w:rPr>
        <w:t>l</w:t>
      </w:r>
      <w:r w:rsidR="00A65917">
        <w:rPr>
          <w:rFonts w:ascii="Times New Roman" w:hAnsi="Times New Roman" w:cs="Times New Roman"/>
          <w:bCs/>
        </w:rPr>
        <w:t>da.</w:t>
      </w:r>
    </w:p>
    <w:p w14:paraId="13080532" w14:textId="24226CCF" w:rsidR="009714BA" w:rsidRPr="00AB0662" w:rsidRDefault="00432931" w:rsidP="000D544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lastRenderedPageBreak/>
        <w:t>Együttműködött a Bárc</w:t>
      </w:r>
      <w:r w:rsidR="00FC1EFB">
        <w:rPr>
          <w:rFonts w:ascii="Times New Roman" w:hAnsi="Times New Roman" w:cs="Times New Roman"/>
        </w:rPr>
        <w:t>z</w:t>
      </w:r>
      <w:r w:rsidRPr="00AB0662">
        <w:rPr>
          <w:rFonts w:ascii="Times New Roman" w:hAnsi="Times New Roman" w:cs="Times New Roman"/>
        </w:rPr>
        <w:t>i Gusztáv Gyógypedagógiai Tanárképző Főiskola Fonetikai és Logopédiai Tanszékével különböző kutatásokban, illetve a szűrővizsgálatok módszereinek kidolgozásában.</w:t>
      </w:r>
    </w:p>
    <w:p w14:paraId="0504AB72" w14:textId="77777777" w:rsidR="00727A75" w:rsidRPr="00AB0662" w:rsidRDefault="001071AB" w:rsidP="000D544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Továbbá beszédtechnika tesztet dolgozott ki a PREFER számára</w:t>
      </w:r>
      <w:r w:rsidR="000945A6" w:rsidRPr="00AB0662">
        <w:rPr>
          <w:rFonts w:ascii="Times New Roman" w:hAnsi="Times New Roman" w:cs="Times New Roman"/>
        </w:rPr>
        <w:t>, és részt vett a beszédjavító intézmények nevelési és oktatási tervének, koncepciójának főszerkesztésében és írásában.</w:t>
      </w:r>
    </w:p>
    <w:p w14:paraId="224DFFDA" w14:textId="73F549F0" w:rsidR="009714BA" w:rsidRPr="00AB0662" w:rsidRDefault="00727A75" w:rsidP="000D544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 xml:space="preserve">A </w:t>
      </w:r>
      <w:proofErr w:type="spellStart"/>
      <w:r w:rsidRPr="00AB0662">
        <w:rPr>
          <w:rFonts w:ascii="Times New Roman" w:hAnsi="Times New Roman" w:cs="Times New Roman"/>
        </w:rPr>
        <w:t>TANÉRT-nél</w:t>
      </w:r>
      <w:proofErr w:type="spellEnd"/>
      <w:r w:rsidRPr="00AB0662">
        <w:rPr>
          <w:rFonts w:ascii="Times New Roman" w:hAnsi="Times New Roman" w:cs="Times New Roman"/>
        </w:rPr>
        <w:t xml:space="preserve"> különböző logopédiai didaktikus játékok és taneszközök kidolgozásában és gyártásában is részt vett, illet</w:t>
      </w:r>
      <w:r w:rsidR="00836E16" w:rsidRPr="00AB0662">
        <w:rPr>
          <w:rFonts w:ascii="Times New Roman" w:hAnsi="Times New Roman" w:cs="Times New Roman"/>
        </w:rPr>
        <w:t>v</w:t>
      </w:r>
      <w:r w:rsidRPr="00AB0662">
        <w:rPr>
          <w:rFonts w:ascii="Times New Roman" w:hAnsi="Times New Roman" w:cs="Times New Roman"/>
        </w:rPr>
        <w:t xml:space="preserve">e segédkezett az értelmi fogyatékos tanulók logopédiai kezelésének </w:t>
      </w:r>
      <w:r w:rsidR="00237588">
        <w:rPr>
          <w:rFonts w:ascii="Times New Roman" w:hAnsi="Times New Roman" w:cs="Times New Roman"/>
        </w:rPr>
        <w:t>mó</w:t>
      </w:r>
      <w:r w:rsidRPr="00AB0662">
        <w:rPr>
          <w:rFonts w:ascii="Times New Roman" w:hAnsi="Times New Roman" w:cs="Times New Roman"/>
        </w:rPr>
        <w:t>dszertani kifejle</w:t>
      </w:r>
      <w:r w:rsidR="00A65917">
        <w:rPr>
          <w:rFonts w:ascii="Times New Roman" w:hAnsi="Times New Roman" w:cs="Times New Roman"/>
        </w:rPr>
        <w:t xml:space="preserve">sztésében, melyről </w:t>
      </w:r>
      <w:r w:rsidR="00A65917" w:rsidRPr="00A65917">
        <w:rPr>
          <w:rFonts w:ascii="Times New Roman" w:hAnsi="Times New Roman" w:cs="Times New Roman"/>
          <w:bCs/>
        </w:rPr>
        <w:t xml:space="preserve">Képes beszédlottó Taneszköz és </w:t>
      </w:r>
      <w:r w:rsidR="00FC1EFB" w:rsidRPr="00A65917">
        <w:rPr>
          <w:rFonts w:ascii="Times New Roman" w:hAnsi="Times New Roman" w:cs="Times New Roman"/>
          <w:bCs/>
        </w:rPr>
        <w:t>tanszerismertető TANÉRT</w:t>
      </w:r>
      <w:r w:rsidR="00A65917" w:rsidRPr="00A65917">
        <w:rPr>
          <w:rFonts w:ascii="Times New Roman" w:hAnsi="Times New Roman" w:cs="Times New Roman"/>
          <w:bCs/>
        </w:rPr>
        <w:t xml:space="preserve"> 1985 Tanszerismertető sorozat című művében olvashatunk.</w:t>
      </w:r>
    </w:p>
    <w:p w14:paraId="2D3D355F" w14:textId="753E5FA8" w:rsidR="009714BA" w:rsidRPr="00AB0662" w:rsidRDefault="00727A75" w:rsidP="000D544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Az ő nevéhez köthető</w:t>
      </w:r>
      <w:r w:rsidR="00E75070" w:rsidRPr="00AB0662">
        <w:rPr>
          <w:rFonts w:ascii="Times New Roman" w:hAnsi="Times New Roman" w:cs="Times New Roman"/>
        </w:rPr>
        <w:t xml:space="preserve"> a Mesevilág program, amelynek keretein belül a számítógéppel segített olvasástanítás módszertani kérdéseit dolgozta ki, és fejlesztő programjának metodikáját </w:t>
      </w:r>
      <w:proofErr w:type="spellStart"/>
      <w:r w:rsidR="00E75070" w:rsidRPr="00AB0662">
        <w:rPr>
          <w:rFonts w:ascii="Times New Roman" w:hAnsi="Times New Roman" w:cs="Times New Roman"/>
        </w:rPr>
        <w:t>szakértette</w:t>
      </w:r>
      <w:proofErr w:type="spellEnd"/>
      <w:r w:rsidR="00E75070" w:rsidRPr="00AB0662">
        <w:rPr>
          <w:rFonts w:ascii="Times New Roman" w:hAnsi="Times New Roman" w:cs="Times New Roman"/>
        </w:rPr>
        <w:t xml:space="preserve">. </w:t>
      </w:r>
      <w:r w:rsidR="009714BA" w:rsidRPr="00AB0662">
        <w:rPr>
          <w:rFonts w:ascii="Times New Roman" w:hAnsi="Times New Roman" w:cs="Times New Roman"/>
        </w:rPr>
        <w:t>Komplex logopédiai és be</w:t>
      </w:r>
      <w:r w:rsidR="00E75070" w:rsidRPr="00AB0662">
        <w:rPr>
          <w:rFonts w:ascii="Times New Roman" w:hAnsi="Times New Roman" w:cs="Times New Roman"/>
        </w:rPr>
        <w:t>szédtechnika tanfolyamok vezetett</w:t>
      </w:r>
      <w:r w:rsidR="009714BA" w:rsidRPr="00AB0662">
        <w:rPr>
          <w:rFonts w:ascii="Times New Roman" w:hAnsi="Times New Roman" w:cs="Times New Roman"/>
        </w:rPr>
        <w:t xml:space="preserve"> a Fővárosi Pedagógiai Intézetben.</w:t>
      </w:r>
    </w:p>
    <w:p w14:paraId="747785BA" w14:textId="77777777" w:rsidR="00FC394F" w:rsidRPr="00AB0662" w:rsidRDefault="00FC394F" w:rsidP="000D544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Pályája során feladatai közé tartozott a</w:t>
      </w:r>
      <w:r w:rsidR="009714BA" w:rsidRPr="00AB0662">
        <w:rPr>
          <w:rFonts w:ascii="Times New Roman" w:hAnsi="Times New Roman" w:cs="Times New Roman"/>
        </w:rPr>
        <w:t xml:space="preserve"> logopédia és a beszédtechnika “tantervesítése</w:t>
      </w:r>
      <w:proofErr w:type="gramStart"/>
      <w:r w:rsidR="009714BA" w:rsidRPr="00AB0662">
        <w:rPr>
          <w:rFonts w:ascii="Times New Roman" w:hAnsi="Times New Roman" w:cs="Times New Roman"/>
        </w:rPr>
        <w:t>”  a</w:t>
      </w:r>
      <w:proofErr w:type="gramEnd"/>
      <w:r w:rsidR="009714BA" w:rsidRPr="00AB0662">
        <w:rPr>
          <w:rFonts w:ascii="Times New Roman" w:hAnsi="Times New Roman" w:cs="Times New Roman"/>
        </w:rPr>
        <w:t xml:space="preserve"> NAT és a Fogyatékos tanulók iskolai oktatásának irányelve  szellemében (az anyanyelvi integrációs gyakorlat,   az óvodai nevelés és az iskolai oktatás egyéni anyanyelvi nevelés területe a nagyothallók valamint a   beszédjavító iskolák/osztályok anyanyelv és kommunikáció tantervének megírása (1-4. évfolyam, 5 tanév).</w:t>
      </w:r>
    </w:p>
    <w:p w14:paraId="3348F141" w14:textId="49E2BF8E" w:rsidR="009714BA" w:rsidRPr="00AB0662" w:rsidRDefault="00FC394F" w:rsidP="000D544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Továbbá l</w:t>
      </w:r>
      <w:r w:rsidR="009714BA" w:rsidRPr="00AB0662">
        <w:rPr>
          <w:rFonts w:ascii="Times New Roman" w:hAnsi="Times New Roman" w:cs="Times New Roman"/>
        </w:rPr>
        <w:t xml:space="preserve">ogopédiai továbbképzések, előadások </w:t>
      </w:r>
      <w:r w:rsidR="00FC1EFB" w:rsidRPr="00AB0662">
        <w:rPr>
          <w:rFonts w:ascii="Times New Roman" w:hAnsi="Times New Roman" w:cs="Times New Roman"/>
        </w:rPr>
        <w:t>és tanfolyamok</w:t>
      </w:r>
      <w:r w:rsidR="009714BA" w:rsidRPr="00AB0662">
        <w:rPr>
          <w:rFonts w:ascii="Times New Roman" w:hAnsi="Times New Roman" w:cs="Times New Roman"/>
        </w:rPr>
        <w:t xml:space="preserve"> vezetése</w:t>
      </w:r>
      <w:r w:rsidRPr="00AB0662">
        <w:rPr>
          <w:rFonts w:ascii="Times New Roman" w:hAnsi="Times New Roman" w:cs="Times New Roman"/>
        </w:rPr>
        <w:t xml:space="preserve">, </w:t>
      </w:r>
      <w:proofErr w:type="spellStart"/>
      <w:r w:rsidR="00FC1EFB">
        <w:rPr>
          <w:rFonts w:ascii="Times New Roman" w:hAnsi="Times New Roman" w:cs="Times New Roman"/>
        </w:rPr>
        <w:t>műfaj</w:t>
      </w:r>
      <w:r w:rsidR="00FC1EFB" w:rsidRPr="00AB0662">
        <w:rPr>
          <w:rFonts w:ascii="Times New Roman" w:hAnsi="Times New Roman" w:cs="Times New Roman"/>
        </w:rPr>
        <w:t>centrikus</w:t>
      </w:r>
      <w:proofErr w:type="spellEnd"/>
      <w:r w:rsidR="009714BA" w:rsidRPr="00AB0662">
        <w:rPr>
          <w:rFonts w:ascii="Times New Roman" w:hAnsi="Times New Roman" w:cs="Times New Roman"/>
        </w:rPr>
        <w:t xml:space="preserve"> médiakommunikációs tréning vezetése (Duna Televízió)</w:t>
      </w:r>
      <w:r w:rsidRPr="00AB0662">
        <w:rPr>
          <w:rFonts w:ascii="Times New Roman" w:hAnsi="Times New Roman" w:cs="Times New Roman"/>
        </w:rPr>
        <w:t xml:space="preserve"> is kötődik a nevéhez.</w:t>
      </w:r>
    </w:p>
    <w:p w14:paraId="752A4BCB" w14:textId="77777777" w:rsidR="00FC394F" w:rsidRPr="00AB0662" w:rsidRDefault="00FC394F" w:rsidP="000D544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14:paraId="105C298D" w14:textId="1670A9B3" w:rsidR="009714BA" w:rsidRDefault="009714BA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 xml:space="preserve">Jelenleg a beszédtanári tevékenység mellett </w:t>
      </w:r>
      <w:r w:rsidRPr="00AB0662">
        <w:rPr>
          <w:rFonts w:ascii="Times New Roman" w:hAnsi="Times New Roman" w:cs="Times New Roman"/>
          <w:i/>
        </w:rPr>
        <w:t>a hangzó beszéd vizuális érzékelése</w:t>
      </w:r>
      <w:r w:rsidR="00FC394F" w:rsidRPr="00AB0662">
        <w:rPr>
          <w:rFonts w:ascii="Times New Roman" w:hAnsi="Times New Roman" w:cs="Times New Roman"/>
        </w:rPr>
        <w:t xml:space="preserve"> témán dolgozik</w:t>
      </w:r>
      <w:r w:rsidRPr="00AB0662">
        <w:rPr>
          <w:rFonts w:ascii="Times New Roman" w:hAnsi="Times New Roman" w:cs="Times New Roman"/>
        </w:rPr>
        <w:t xml:space="preserve">. </w:t>
      </w:r>
      <w:r w:rsidR="00FC394F" w:rsidRPr="00AB0662">
        <w:rPr>
          <w:rFonts w:ascii="Times New Roman" w:hAnsi="Times New Roman" w:cs="Times New Roman"/>
        </w:rPr>
        <w:t xml:space="preserve">Célja </w:t>
      </w:r>
      <w:r w:rsidR="00AB0662" w:rsidRPr="00AB0662">
        <w:rPr>
          <w:rFonts w:ascii="Times New Roman" w:hAnsi="Times New Roman" w:cs="Times New Roman"/>
        </w:rPr>
        <w:t>az általa</w:t>
      </w:r>
      <w:r w:rsidRPr="00AB0662">
        <w:rPr>
          <w:rFonts w:ascii="Times New Roman" w:hAnsi="Times New Roman" w:cs="Times New Roman"/>
        </w:rPr>
        <w:t xml:space="preserve"> összeállított</w:t>
      </w:r>
      <w:r w:rsidR="00AB0662" w:rsidRPr="00AB0662">
        <w:rPr>
          <w:rFonts w:ascii="Times New Roman" w:hAnsi="Times New Roman" w:cs="Times New Roman"/>
        </w:rPr>
        <w:t>,</w:t>
      </w:r>
      <w:r w:rsidRPr="00AB0662">
        <w:rPr>
          <w:rFonts w:ascii="Times New Roman" w:hAnsi="Times New Roman" w:cs="Times New Roman"/>
        </w:rPr>
        <w:t xml:space="preserve"> alapozó szájról olvasási gyakorlatokkal</w:t>
      </w:r>
      <w:r w:rsidR="00AB0662" w:rsidRPr="00AB0662">
        <w:rPr>
          <w:rFonts w:ascii="Times New Roman" w:hAnsi="Times New Roman" w:cs="Times New Roman"/>
        </w:rPr>
        <w:t>,</w:t>
      </w:r>
      <w:r w:rsidR="00FC1EFB">
        <w:rPr>
          <w:rFonts w:ascii="Times New Roman" w:hAnsi="Times New Roman" w:cs="Times New Roman"/>
        </w:rPr>
        <w:t xml:space="preserve"> </w:t>
      </w:r>
      <w:r w:rsidRPr="00AB0662">
        <w:rPr>
          <w:rFonts w:ascii="Times New Roman" w:hAnsi="Times New Roman" w:cs="Times New Roman"/>
        </w:rPr>
        <w:t xml:space="preserve">a hagyományos logopédiai munka segítése. </w:t>
      </w:r>
    </w:p>
    <w:p w14:paraId="2A2CC5F7" w14:textId="1B963782" w:rsidR="007A5FB4" w:rsidRDefault="007A5FB4" w:rsidP="000D54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szakmában leginkább az foglalkoztatja, hogy hogyan lehetne a logopédia tudományos alapjait szélesíteni, illetve a már elért eredményeit fokozni. Jelenlegi beszédtanári tevékenysége köti le</w:t>
      </w:r>
      <w:r w:rsidRPr="007A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szakmailag</w:t>
      </w:r>
      <w:r>
        <w:rPr>
          <w:rFonts w:ascii="Times New Roman" w:hAnsi="Times New Roman" w:cs="Times New Roman"/>
        </w:rPr>
        <w:t>.</w:t>
      </w:r>
    </w:p>
    <w:p w14:paraId="6CDC3816" w14:textId="268B2738" w:rsidR="007A5FB4" w:rsidRDefault="007A5FB4" w:rsidP="000D54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Pozitívan vélekedik a szakmáról, jónak tartja a logopédiai képzés megújulását, a tanári és a terápiás képzés differenciálását.</w:t>
      </w:r>
    </w:p>
    <w:p w14:paraId="3FAC92CA" w14:textId="6F468524" w:rsidR="007A5FB4" w:rsidRPr="00AB0662" w:rsidRDefault="007A5FB4" w:rsidP="000D54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Megtisztelő számunkra, hogy elismeréssel tekint a szakmai egyesületek működésére, és az általuk szervezett konferenciák, továbbképzések és nemzetközi szakmai kapcsolatok bővülésére. Továbbá arra, hogy a szakma túllép az oktatásügy keretein és ki tudja terjeszteni működését a felnőtt korú népességre is, hiszen a fejlődés feltétele most újra a logopédiai </w:t>
      </w:r>
      <w:r>
        <w:rPr>
          <w:rFonts w:ascii="Times New Roman" w:hAnsi="Times New Roman" w:cs="Times New Roman"/>
        </w:rPr>
        <w:lastRenderedPageBreak/>
        <w:t>ellátás szervezeti kereteinek bővítése</w:t>
      </w:r>
      <w:r w:rsidR="00E975F4">
        <w:rPr>
          <w:rFonts w:ascii="Times New Roman" w:hAnsi="Times New Roman" w:cs="Times New Roman"/>
        </w:rPr>
        <w:t>, beépítése az egészségügyi ellátás korai fejlesztési terápiájába és a felnőtt korúakról való gondolkodás rendszerébe.</w:t>
      </w:r>
    </w:p>
    <w:p w14:paraId="7B4B7B9F" w14:textId="1F89BA96" w:rsidR="00FC394F" w:rsidRPr="00AB0662" w:rsidRDefault="007A5FB4" w:rsidP="007A5FB4">
      <w:pPr>
        <w:tabs>
          <w:tab w:val="left" w:pos="171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9948A53" w14:textId="10553693" w:rsidR="00FC394F" w:rsidRDefault="00FC394F" w:rsidP="000D544D">
      <w:pPr>
        <w:spacing w:line="360" w:lineRule="auto"/>
        <w:jc w:val="both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 xml:space="preserve">Munkájának nagyságát a következő diákon </w:t>
      </w:r>
      <w:r w:rsidR="00FC1EFB" w:rsidRPr="00AB0662">
        <w:rPr>
          <w:rFonts w:ascii="Times New Roman" w:hAnsi="Times New Roman" w:cs="Times New Roman"/>
        </w:rPr>
        <w:t>látható</w:t>
      </w:r>
      <w:r w:rsidRPr="00AB0662">
        <w:rPr>
          <w:rFonts w:ascii="Times New Roman" w:hAnsi="Times New Roman" w:cs="Times New Roman"/>
        </w:rPr>
        <w:t xml:space="preserve"> rengeteg publikáció is bizonyítja.</w:t>
      </w:r>
    </w:p>
    <w:p w14:paraId="04FE7D97" w14:textId="49198142" w:rsidR="00A65917" w:rsidRPr="00AB0662" w:rsidRDefault="00BC2BB0" w:rsidP="000D54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munkásságára és megjelent műveire a </w:t>
      </w:r>
      <w:proofErr w:type="spellStart"/>
      <w:r>
        <w:rPr>
          <w:rFonts w:ascii="Times New Roman" w:hAnsi="Times New Roman" w:cs="Times New Roman"/>
        </w:rPr>
        <w:t>luchsingi</w:t>
      </w:r>
      <w:proofErr w:type="spellEnd"/>
      <w:r>
        <w:rPr>
          <w:rFonts w:ascii="Times New Roman" w:hAnsi="Times New Roman" w:cs="Times New Roman"/>
        </w:rPr>
        <w:t xml:space="preserve"> felosztás szerint tekin</w:t>
      </w:r>
      <w:r w:rsidR="00FC1EFB">
        <w:rPr>
          <w:rFonts w:ascii="Times New Roman" w:hAnsi="Times New Roman" w:cs="Times New Roman"/>
        </w:rPr>
        <w:t>tünk, láth</w:t>
      </w:r>
      <w:r>
        <w:rPr>
          <w:rFonts w:ascii="Times New Roman" w:hAnsi="Times New Roman" w:cs="Times New Roman"/>
        </w:rPr>
        <w:t>atjuk, hogy a logopédia minden területével foglalkozott, de kiemelkedő fontossággal tekintett az artikulációs zavarokra, beszédritmus zavarokra és a centrális zavarokra.</w:t>
      </w:r>
    </w:p>
    <w:p w14:paraId="25470659" w14:textId="696AF752" w:rsidR="00825D4C" w:rsidRPr="00AB0662" w:rsidRDefault="00825D4C" w:rsidP="009714BA">
      <w:pPr>
        <w:ind w:left="720"/>
        <w:jc w:val="both"/>
        <w:rPr>
          <w:rFonts w:ascii="Times New Roman" w:hAnsi="Times New Roman" w:cs="Times New Roman"/>
        </w:rPr>
      </w:pPr>
    </w:p>
    <w:p w14:paraId="1C269BA1" w14:textId="77777777" w:rsidR="00825D4C" w:rsidRPr="00AB0662" w:rsidRDefault="00825D4C" w:rsidP="003F0475">
      <w:pPr>
        <w:spacing w:line="360" w:lineRule="auto"/>
        <w:rPr>
          <w:rFonts w:ascii="Times New Roman" w:hAnsi="Times New Roman" w:cs="Times New Roman"/>
        </w:rPr>
      </w:pPr>
    </w:p>
    <w:p w14:paraId="5A06C95E" w14:textId="5167FC68" w:rsidR="000A7D77" w:rsidRPr="00AB0662" w:rsidRDefault="000A7D77" w:rsidP="003F0475">
      <w:pPr>
        <w:spacing w:line="360" w:lineRule="auto"/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Díjak és kitüntetések:</w:t>
      </w:r>
    </w:p>
    <w:p w14:paraId="1D2EC076" w14:textId="01958F35" w:rsidR="000A7D77" w:rsidRPr="00AB0662" w:rsidRDefault="000A7D77" w:rsidP="000A7D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Oktatásügy Kiváló Dolgozója</w:t>
      </w:r>
      <w:r w:rsidRPr="00AB0662">
        <w:rPr>
          <w:rFonts w:ascii="Times New Roman" w:hAnsi="Times New Roman" w:cs="Times New Roman"/>
        </w:rPr>
        <w:tab/>
        <w:t>1969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>logopédusi munkáért</w:t>
      </w:r>
    </w:p>
    <w:p w14:paraId="259A2CE9" w14:textId="77777777" w:rsidR="000A7D77" w:rsidRPr="00AB0662" w:rsidRDefault="000A7D77" w:rsidP="000A7D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Kempelen Farkas Emlékérem</w:t>
      </w:r>
      <w:r w:rsidRPr="00AB0662">
        <w:rPr>
          <w:rFonts w:ascii="Times New Roman" w:hAnsi="Times New Roman" w:cs="Times New Roman"/>
        </w:rPr>
        <w:tab/>
        <w:t>1976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>az év legjobb logopédiai előadásáért</w:t>
      </w:r>
    </w:p>
    <w:p w14:paraId="26B9A968" w14:textId="77777777" w:rsidR="000A7D77" w:rsidRPr="00AB0662" w:rsidRDefault="000A7D77" w:rsidP="000A7D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Bárczi Gusztáv Emlékérem</w:t>
      </w:r>
      <w:r w:rsidRPr="00AB0662">
        <w:rPr>
          <w:rFonts w:ascii="Times New Roman" w:hAnsi="Times New Roman" w:cs="Times New Roman"/>
        </w:rPr>
        <w:tab/>
        <w:t>1979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>a MAGYE logopédiai tagozatának vezetéséért</w:t>
      </w:r>
    </w:p>
    <w:p w14:paraId="3BA4CE8D" w14:textId="77777777" w:rsidR="000A7D77" w:rsidRPr="00AB0662" w:rsidRDefault="000A7D77" w:rsidP="000A7D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Ifjúságért Érdemérem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>1980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>a retorika tanítás elismerése</w:t>
      </w:r>
    </w:p>
    <w:p w14:paraId="3C94D3E9" w14:textId="77777777" w:rsidR="000A7D77" w:rsidRPr="00AB0662" w:rsidRDefault="000A7D77" w:rsidP="000A7D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Munka Érdemrend bronz f.</w:t>
      </w:r>
      <w:r w:rsidRPr="00AB0662">
        <w:rPr>
          <w:rFonts w:ascii="Times New Roman" w:hAnsi="Times New Roman" w:cs="Times New Roman"/>
        </w:rPr>
        <w:tab/>
        <w:t>1983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 xml:space="preserve">a gyógypedagógia országos reform- </w:t>
      </w:r>
      <w:bookmarkStart w:id="0" w:name="_GoBack"/>
      <w:bookmarkEnd w:id="0"/>
      <w:r w:rsidRPr="00AB0662">
        <w:rPr>
          <w:rFonts w:ascii="Times New Roman" w:hAnsi="Times New Roman" w:cs="Times New Roman"/>
        </w:rPr>
        <w:t>munkálataiért</w:t>
      </w:r>
    </w:p>
    <w:p w14:paraId="34925F92" w14:textId="21D91259" w:rsidR="000A7D77" w:rsidRPr="00AB0662" w:rsidRDefault="00FC1EFB" w:rsidP="000A7D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Török Béla </w:t>
      </w:r>
      <w:r w:rsidR="000A7D77" w:rsidRPr="00AB0662">
        <w:rPr>
          <w:rFonts w:ascii="Times New Roman" w:hAnsi="Times New Roman" w:cs="Times New Roman"/>
        </w:rPr>
        <w:t>Emlékérem</w:t>
      </w:r>
      <w:r w:rsidR="000A7D77" w:rsidRPr="00AB0662">
        <w:rPr>
          <w:rFonts w:ascii="Times New Roman" w:hAnsi="Times New Roman" w:cs="Times New Roman"/>
        </w:rPr>
        <w:tab/>
      </w:r>
      <w:r w:rsidR="000A7D77" w:rsidRPr="00AB0662">
        <w:rPr>
          <w:rFonts w:ascii="Times New Roman" w:hAnsi="Times New Roman" w:cs="Times New Roman"/>
        </w:rPr>
        <w:tab/>
        <w:t>1996</w:t>
      </w:r>
      <w:r w:rsidR="000A7D77" w:rsidRPr="00AB0662">
        <w:rPr>
          <w:rFonts w:ascii="Times New Roman" w:hAnsi="Times New Roman" w:cs="Times New Roman"/>
        </w:rPr>
        <w:tab/>
      </w:r>
      <w:r w:rsidR="000A7D77" w:rsidRPr="00AB0662">
        <w:rPr>
          <w:rFonts w:ascii="Times New Roman" w:hAnsi="Times New Roman" w:cs="Times New Roman"/>
        </w:rPr>
        <w:tab/>
        <w:t xml:space="preserve">a nagyothallók beszéd-oktatásának tantervi </w:t>
      </w:r>
      <w:r w:rsidR="000A7D77" w:rsidRPr="00AB0662">
        <w:rPr>
          <w:rFonts w:ascii="Times New Roman" w:hAnsi="Times New Roman" w:cs="Times New Roman"/>
        </w:rPr>
        <w:tab/>
      </w:r>
      <w:r w:rsidR="000A7D77" w:rsidRPr="00AB0662">
        <w:rPr>
          <w:rFonts w:ascii="Times New Roman" w:hAnsi="Times New Roman" w:cs="Times New Roman"/>
        </w:rPr>
        <w:tab/>
      </w:r>
      <w:r w:rsidR="000A7D77" w:rsidRPr="00AB0662">
        <w:rPr>
          <w:rFonts w:ascii="Times New Roman" w:hAnsi="Times New Roman" w:cs="Times New Roman"/>
        </w:rPr>
        <w:tab/>
      </w:r>
      <w:r w:rsidR="000A7D77" w:rsidRPr="00AB0662">
        <w:rPr>
          <w:rFonts w:ascii="Times New Roman" w:hAnsi="Times New Roman" w:cs="Times New Roman"/>
        </w:rPr>
        <w:tab/>
      </w:r>
      <w:r w:rsidR="000A7D77" w:rsidRPr="00AB0662">
        <w:rPr>
          <w:rFonts w:ascii="Times New Roman" w:hAnsi="Times New Roman" w:cs="Times New Roman"/>
        </w:rPr>
        <w:tab/>
      </w:r>
      <w:r w:rsidR="000A7D77" w:rsidRPr="00AB0662">
        <w:rPr>
          <w:rFonts w:ascii="Times New Roman" w:hAnsi="Times New Roman" w:cs="Times New Roman"/>
        </w:rPr>
        <w:tab/>
      </w:r>
      <w:r w:rsidR="000A7D77" w:rsidRPr="00AB0662">
        <w:rPr>
          <w:rFonts w:ascii="Times New Roman" w:hAnsi="Times New Roman" w:cs="Times New Roman"/>
        </w:rPr>
        <w:tab/>
        <w:t>megújításért</w:t>
      </w:r>
    </w:p>
    <w:p w14:paraId="6E693A47" w14:textId="77777777" w:rsidR="000A7D77" w:rsidRPr="00AB0662" w:rsidRDefault="000A7D77" w:rsidP="000A7D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Magyar Rádió Nívódíj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>1997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 xml:space="preserve">a Rádió beszédkultúrája érdekében kifejtett 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>beszédtanári munkáért</w:t>
      </w:r>
    </w:p>
    <w:p w14:paraId="55EDB89E" w14:textId="77777777" w:rsidR="000A7D77" w:rsidRPr="00AB0662" w:rsidRDefault="000A7D77" w:rsidP="000A7D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 xml:space="preserve">Palotás Gáborról elnevezett </w:t>
      </w:r>
      <w:r w:rsidRPr="00AB0662">
        <w:rPr>
          <w:rFonts w:ascii="Times New Roman" w:hAnsi="Times New Roman" w:cs="Times New Roman"/>
        </w:rPr>
        <w:tab/>
        <w:t>1998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>a logopédia terén felmutatott elméleti és</w:t>
      </w:r>
    </w:p>
    <w:p w14:paraId="1BD064EF" w14:textId="77777777" w:rsidR="000A7D77" w:rsidRPr="00AB0662" w:rsidRDefault="000A7D77" w:rsidP="000A7D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 xml:space="preserve"> “</w:t>
      </w:r>
      <w:proofErr w:type="spellStart"/>
      <w:r w:rsidRPr="00AB0662">
        <w:rPr>
          <w:rFonts w:ascii="Times New Roman" w:hAnsi="Times New Roman" w:cs="Times New Roman"/>
        </w:rPr>
        <w:t>mesterlogopédus</w:t>
      </w:r>
      <w:proofErr w:type="spellEnd"/>
      <w:r w:rsidRPr="00AB0662">
        <w:rPr>
          <w:rFonts w:ascii="Times New Roman" w:hAnsi="Times New Roman" w:cs="Times New Roman"/>
        </w:rPr>
        <w:t>” díj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>gyakorlati munkásságért</w:t>
      </w:r>
    </w:p>
    <w:p w14:paraId="7F29CC75" w14:textId="502EAAB1" w:rsidR="000A7D77" w:rsidRDefault="000A7D77" w:rsidP="000A7D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B0662">
        <w:rPr>
          <w:rFonts w:ascii="Times New Roman" w:hAnsi="Times New Roman" w:cs="Times New Roman"/>
        </w:rPr>
        <w:t>Kiss Árpád-díj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>2000</w:t>
      </w:r>
      <w:r w:rsidRPr="00AB0662">
        <w:rPr>
          <w:rFonts w:ascii="Times New Roman" w:hAnsi="Times New Roman" w:cs="Times New Roman"/>
        </w:rPr>
        <w:tab/>
      </w:r>
      <w:r w:rsidRPr="00AB0662">
        <w:rPr>
          <w:rFonts w:ascii="Times New Roman" w:hAnsi="Times New Roman" w:cs="Times New Roman"/>
        </w:rPr>
        <w:tab/>
        <w:t>a magyar pedagógia terén elért elméleti és gyakorlati eredményekért</w:t>
      </w:r>
    </w:p>
    <w:p w14:paraId="7F6EA9C4" w14:textId="29FAFFA0" w:rsidR="00E975F4" w:rsidRPr="00AB0662" w:rsidRDefault="00E975F4" w:rsidP="000A7D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Sarbó</w:t>
      </w:r>
      <w:proofErr w:type="spellEnd"/>
      <w:r>
        <w:rPr>
          <w:rFonts w:ascii="Times New Roman" w:hAnsi="Times New Roman" w:cs="Times New Roman"/>
        </w:rPr>
        <w:t xml:space="preserve"> Artúr-díj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1108BBAB" w14:textId="5C359636" w:rsidR="000976DB" w:rsidRDefault="00D65425" w:rsidP="003F04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9E111E" w14:textId="77777777" w:rsidR="00602085" w:rsidRPr="003F0475" w:rsidRDefault="00602085" w:rsidP="003F0475">
      <w:pPr>
        <w:spacing w:line="360" w:lineRule="auto"/>
        <w:rPr>
          <w:rFonts w:ascii="Times New Roman" w:hAnsi="Times New Roman" w:cs="Times New Roman"/>
        </w:rPr>
      </w:pPr>
    </w:p>
    <w:p w14:paraId="4C409F10" w14:textId="77777777" w:rsidR="0005109B" w:rsidRPr="003F0475" w:rsidRDefault="0005109B" w:rsidP="003F0475">
      <w:pPr>
        <w:spacing w:line="360" w:lineRule="auto"/>
        <w:rPr>
          <w:rFonts w:ascii="Times New Roman" w:hAnsi="Times New Roman" w:cs="Times New Roman"/>
        </w:rPr>
      </w:pPr>
    </w:p>
    <w:sectPr w:rsidR="0005109B" w:rsidRPr="003F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F24"/>
    <w:multiLevelType w:val="singleLevel"/>
    <w:tmpl w:val="2018A478"/>
    <w:lvl w:ilvl="0">
      <w:start w:val="1991"/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abstractNum w:abstractNumId="1">
    <w:nsid w:val="25810CFA"/>
    <w:multiLevelType w:val="hybridMultilevel"/>
    <w:tmpl w:val="2752E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4D"/>
    <w:rsid w:val="00004FE8"/>
    <w:rsid w:val="0001089A"/>
    <w:rsid w:val="0003164D"/>
    <w:rsid w:val="0005109B"/>
    <w:rsid w:val="000945A6"/>
    <w:rsid w:val="000976DB"/>
    <w:rsid w:val="000A7D77"/>
    <w:rsid w:val="000B39DC"/>
    <w:rsid w:val="000D544D"/>
    <w:rsid w:val="001071AB"/>
    <w:rsid w:val="001A12EB"/>
    <w:rsid w:val="001A4D2D"/>
    <w:rsid w:val="001C72DA"/>
    <w:rsid w:val="00237588"/>
    <w:rsid w:val="002824D6"/>
    <w:rsid w:val="002C6F50"/>
    <w:rsid w:val="00325ED8"/>
    <w:rsid w:val="003747A9"/>
    <w:rsid w:val="003765AD"/>
    <w:rsid w:val="003C6895"/>
    <w:rsid w:val="003F0475"/>
    <w:rsid w:val="00432931"/>
    <w:rsid w:val="0045190E"/>
    <w:rsid w:val="004C242E"/>
    <w:rsid w:val="004C55A8"/>
    <w:rsid w:val="005B3CB7"/>
    <w:rsid w:val="005C1AEE"/>
    <w:rsid w:val="005D5DAE"/>
    <w:rsid w:val="00602085"/>
    <w:rsid w:val="00644E96"/>
    <w:rsid w:val="00677B53"/>
    <w:rsid w:val="006A10AF"/>
    <w:rsid w:val="007212A0"/>
    <w:rsid w:val="00727A75"/>
    <w:rsid w:val="00733B76"/>
    <w:rsid w:val="007A5FB4"/>
    <w:rsid w:val="007B75B3"/>
    <w:rsid w:val="00813BB0"/>
    <w:rsid w:val="00821786"/>
    <w:rsid w:val="00825D4C"/>
    <w:rsid w:val="00836E16"/>
    <w:rsid w:val="00882E7E"/>
    <w:rsid w:val="00890F7D"/>
    <w:rsid w:val="008D0F3A"/>
    <w:rsid w:val="008D4BBC"/>
    <w:rsid w:val="00921A77"/>
    <w:rsid w:val="0093480B"/>
    <w:rsid w:val="009714BA"/>
    <w:rsid w:val="00A430FE"/>
    <w:rsid w:val="00A65917"/>
    <w:rsid w:val="00AB0662"/>
    <w:rsid w:val="00BC2BB0"/>
    <w:rsid w:val="00BF189E"/>
    <w:rsid w:val="00CD766A"/>
    <w:rsid w:val="00CF12CC"/>
    <w:rsid w:val="00D352FB"/>
    <w:rsid w:val="00D65425"/>
    <w:rsid w:val="00D83BA6"/>
    <w:rsid w:val="00DE4838"/>
    <w:rsid w:val="00DE568A"/>
    <w:rsid w:val="00E53941"/>
    <w:rsid w:val="00E75070"/>
    <w:rsid w:val="00E94E68"/>
    <w:rsid w:val="00E975F4"/>
    <w:rsid w:val="00F33A50"/>
    <w:rsid w:val="00FC1EFB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9D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D7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Szvegtrzsbehzssal">
    <w:name w:val="Body Text Indent"/>
    <w:basedOn w:val="Norml"/>
    <w:link w:val="SzvegtrzsbehzssalChar"/>
    <w:semiHidden/>
    <w:unhideWhenUsed/>
    <w:rsid w:val="009714BA"/>
    <w:pPr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714B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D7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Szvegtrzsbehzssal">
    <w:name w:val="Body Text Indent"/>
    <w:basedOn w:val="Norml"/>
    <w:link w:val="SzvegtrzsbehzssalChar"/>
    <w:semiHidden/>
    <w:unhideWhenUsed/>
    <w:rsid w:val="009714BA"/>
    <w:pPr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714B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1035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Egresi Vivien</dc:creator>
  <cp:keywords/>
  <dc:description/>
  <cp:lastModifiedBy>Egresi Vivien</cp:lastModifiedBy>
  <cp:revision>9</cp:revision>
  <dcterms:created xsi:type="dcterms:W3CDTF">2016-11-16T12:06:00Z</dcterms:created>
  <dcterms:modified xsi:type="dcterms:W3CDTF">2016-11-18T13:54:00Z</dcterms:modified>
</cp:coreProperties>
</file>